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7F7B" w:rsidRPr="004A320D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</w:pPr>
      <w:r w:rsidRPr="004A320D">
        <w:rPr>
          <w:rFonts w:ascii="Times New Roman" w:eastAsia="Microsoft YaHei" w:hAnsi="Times New Roman" w:cs="Times New Roman"/>
          <w:b/>
          <w:color w:val="00000A"/>
          <w:sz w:val="24"/>
          <w:szCs w:val="24"/>
          <w:lang w:eastAsia="en-US"/>
        </w:rPr>
        <w:t>Шифр</w:t>
      </w:r>
    </w:p>
    <w:tbl>
      <w:tblPr>
        <w:tblStyle w:val="6"/>
        <w:tblW w:w="0" w:type="auto"/>
        <w:tblInd w:w="0" w:type="dxa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417F7B" w:rsidRPr="004A320D" w:rsidTr="006427E8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4A320D" w:rsidRDefault="00417F7B" w:rsidP="006427E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4A320D" w:rsidRDefault="00417F7B" w:rsidP="006427E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4A320D" w:rsidRDefault="00417F7B" w:rsidP="006427E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4A320D" w:rsidRDefault="00417F7B" w:rsidP="006427E8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  <w:lang w:eastAsia="en-US"/>
              </w:rPr>
            </w:pPr>
          </w:p>
        </w:tc>
      </w:tr>
    </w:tbl>
    <w:p w:rsidR="00417F7B" w:rsidRPr="004A320D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8"/>
          <w:szCs w:val="28"/>
          <w:lang w:eastAsia="en-US"/>
        </w:rPr>
      </w:pPr>
      <w:r w:rsidRPr="004A320D">
        <w:rPr>
          <w:rFonts w:ascii="Liberation Sans" w:eastAsia="Microsoft YaHei" w:hAnsi="Liberation Sans" w:cs="Mangal"/>
          <w:color w:val="00000A"/>
          <w:sz w:val="28"/>
          <w:szCs w:val="28"/>
          <w:lang w:eastAsia="en-US"/>
        </w:rPr>
        <w:t xml:space="preserve">                                                             </w:t>
      </w:r>
    </w:p>
    <w:p w:rsidR="00417F7B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ВСЕРОССИЙСКАЯ ОЛИМПИАДА ШКОЛЬНИКОВ</w:t>
      </w:r>
    </w:p>
    <w:p w:rsidR="00417F7B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ПО ИСКУССТВУ (МИРОВОЙ ХУДОЖЕСТВЕННОЙ КУЛЬТУРЕ)</w:t>
      </w:r>
    </w:p>
    <w:p w:rsidR="00417F7B" w:rsidRPr="00C123C0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417F7B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МУНИЦИПАЛЬНЫЙ ЭТАП</w:t>
      </w:r>
    </w:p>
    <w:p w:rsidR="00417F7B" w:rsidRPr="00C123C0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417F7B" w:rsidRDefault="00417F7B" w:rsidP="00417F7B">
      <w:pPr>
        <w:pStyle w:val="a7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417F7B" w:rsidRPr="00C123C0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18"/>
          <w:szCs w:val="28"/>
          <w:lang w:eastAsia="en-US"/>
        </w:rPr>
      </w:pPr>
    </w:p>
    <w:p w:rsidR="00417F7B" w:rsidRDefault="00417F7B" w:rsidP="00417F7B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  <w:lang w:eastAsia="en-US"/>
        </w:rPr>
        <w:t>11 КЛАСС</w:t>
      </w:r>
    </w:p>
    <w:p w:rsidR="00417F7B" w:rsidRPr="00C123C0" w:rsidRDefault="00417F7B" w:rsidP="00417F7B">
      <w:pPr>
        <w:tabs>
          <w:tab w:val="center" w:pos="4890"/>
        </w:tabs>
        <w:suppressAutoHyphens/>
        <w:spacing w:after="0" w:line="240" w:lineRule="auto"/>
        <w:rPr>
          <w:rFonts w:ascii="Calibri" w:eastAsia="Calibri" w:hAnsi="Calibri" w:cs="Times New Roman"/>
          <w:color w:val="00000A"/>
          <w:sz w:val="18"/>
          <w:lang w:eastAsia="en-US"/>
        </w:rPr>
      </w:pPr>
      <w:r>
        <w:rPr>
          <w:rFonts w:ascii="Calibri" w:eastAsia="Calibri" w:hAnsi="Calibri" w:cs="Times New Roman"/>
          <w:color w:val="00000A"/>
          <w:sz w:val="20"/>
          <w:lang w:eastAsia="en-US"/>
        </w:rPr>
        <w:t xml:space="preserve">          </w:t>
      </w:r>
      <w:r>
        <w:rPr>
          <w:rFonts w:ascii="Calibri" w:eastAsia="Calibri" w:hAnsi="Calibri" w:cs="Times New Roman"/>
          <w:color w:val="00000A"/>
          <w:sz w:val="20"/>
          <w:lang w:eastAsia="en-US"/>
        </w:rPr>
        <w:tab/>
      </w:r>
    </w:p>
    <w:p w:rsidR="00417F7B" w:rsidRDefault="00417F7B" w:rsidP="00417F7B">
      <w:pPr>
        <w:suppressAutoHyphens/>
        <w:spacing w:after="140" w:line="240" w:lineRule="auto"/>
        <w:jc w:val="center"/>
        <w:rPr>
          <w:rFonts w:ascii="Calibri" w:eastAsia="Calibri" w:hAnsi="Calibri" w:cs="Times New Roman"/>
          <w:color w:val="00000A"/>
          <w:lang w:eastAsia="en-US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  <w:lang w:eastAsia="en-US"/>
        </w:rPr>
        <w:t>Уважаемый участник олимпиады!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Вам предстоит выполнить теоретические и творческие задания. 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Выполнение заданий целесообразно организовать следующим образом: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не спеша, внимательно прочитайте задание и определите наиболее верный и полный ответ;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если Вы отвечаете на задание, связанное с заполнением таблицы или схемы, то вписывайте те сведения или данные, которые указаны в вопросе;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- особое внимание обратите на задания, в выполнении которых требуются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417F7B" w:rsidRDefault="00417F7B" w:rsidP="00417F7B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 xml:space="preserve">Задание считается выполненным, если Вы вовремя сдали его членам жюри. </w:t>
      </w:r>
    </w:p>
    <w:p w:rsidR="00417F7B" w:rsidRPr="00A01D9F" w:rsidRDefault="00417F7B" w:rsidP="00417F7B">
      <w:pPr>
        <w:suppressAutoHyphens/>
        <w:spacing w:after="0"/>
        <w:jc w:val="both"/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color w:val="00000A"/>
          <w:sz w:val="24"/>
          <w:szCs w:val="24"/>
          <w:lang w:eastAsia="en-US"/>
        </w:rPr>
        <w:t>Время выполнения заданий 5 академических часов (225 минут).</w:t>
      </w:r>
    </w:p>
    <w:p w:rsidR="00417F7B" w:rsidRDefault="00417F7B" w:rsidP="00417F7B">
      <w:pPr>
        <w:suppressAutoHyphens/>
        <w:spacing w:after="0"/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color w:val="00000A"/>
          <w:sz w:val="24"/>
          <w:szCs w:val="24"/>
          <w:lang w:eastAsia="en-US"/>
        </w:rPr>
        <w:t>Максимальная оценка за задания – 255 баллов.</w:t>
      </w:r>
    </w:p>
    <w:tbl>
      <w:tblPr>
        <w:tblStyle w:val="6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75"/>
        <w:gridCol w:w="2694"/>
        <w:gridCol w:w="2408"/>
        <w:gridCol w:w="2268"/>
      </w:tblGrid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Номер задания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Максимальные баллы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Время выполнения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Набранные баллы</w:t>
            </w: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35</w:t>
            </w: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20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20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74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60</w:t>
            </w: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50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 xml:space="preserve">45 мин.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65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45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  <w:tr w:rsidR="00417F7B" w:rsidRPr="00C123C0" w:rsidTr="00417F7B">
        <w:trPr>
          <w:jc w:val="center"/>
        </w:trPr>
        <w:tc>
          <w:tcPr>
            <w:tcW w:w="1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Общий балл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255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  <w:r w:rsidRPr="00C123C0"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  <w:t>225 мин.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7F7B" w:rsidRPr="00C123C0" w:rsidRDefault="00417F7B" w:rsidP="006427E8">
            <w:pPr>
              <w:suppressAutoHyphens/>
              <w:spacing w:line="360" w:lineRule="auto"/>
              <w:jc w:val="center"/>
              <w:rPr>
                <w:rFonts w:ascii="Times New Roman" w:eastAsia="Calibri" w:hAnsi="Times New Roman"/>
                <w:color w:val="00000A"/>
                <w:sz w:val="24"/>
                <w:szCs w:val="24"/>
                <w:lang w:eastAsia="en-US"/>
              </w:rPr>
            </w:pPr>
          </w:p>
        </w:tc>
      </w:tr>
    </w:tbl>
    <w:p w:rsidR="005C7682" w:rsidRDefault="005C7682" w:rsidP="00417F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417F7B" w:rsidRDefault="00417F7B" w:rsidP="00417F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Желаем успеха!</w:t>
      </w:r>
    </w:p>
    <w:p w:rsidR="00F36EE4" w:rsidRPr="00816DFD" w:rsidRDefault="005026B9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1</w:t>
      </w: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6EE4" w:rsidRPr="00816DFD" w:rsidRDefault="00F36EE4" w:rsidP="00816DF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F36EE4" w:rsidRPr="00816DFD" w:rsidRDefault="00F36EE4" w:rsidP="00816DFD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Фрагмент текста </w:t>
      </w:r>
    </w:p>
    <w:p w:rsidR="00F36EE4" w:rsidRPr="00816DFD" w:rsidRDefault="00F36EE4" w:rsidP="00816DFD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Изображения (Рис.1, Рис.2) </w:t>
      </w:r>
    </w:p>
    <w:p w:rsidR="00F36EE4" w:rsidRPr="00816DFD" w:rsidRDefault="00F36EE4" w:rsidP="00816DFD">
      <w:pPr>
        <w:pStyle w:val="a4"/>
        <w:numPr>
          <w:ilvl w:val="0"/>
          <w:numId w:val="1"/>
        </w:numPr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Таблица заданий и ответов</w:t>
      </w:r>
    </w:p>
    <w:p w:rsidR="00F36EE4" w:rsidRPr="00816DFD" w:rsidRDefault="00F36EE4" w:rsidP="00816DFD">
      <w:pPr>
        <w:pStyle w:val="a4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64"/>
        <w:gridCol w:w="6081"/>
      </w:tblGrid>
      <w:tr w:rsidR="00F36EE4" w:rsidRPr="00816DFD" w:rsidTr="00A52EE8">
        <w:tc>
          <w:tcPr>
            <w:tcW w:w="9345" w:type="dxa"/>
            <w:gridSpan w:val="2"/>
          </w:tcPr>
          <w:p w:rsidR="00F36EE4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Фрагмент текста:</w:t>
            </w:r>
          </w:p>
          <w:p w:rsidR="00417F7B" w:rsidRPr="00816DFD" w:rsidRDefault="00417F7B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36EE4" w:rsidRPr="00816DFD" w:rsidTr="00A52EE8">
        <w:tc>
          <w:tcPr>
            <w:tcW w:w="9345" w:type="dxa"/>
            <w:gridSpan w:val="2"/>
          </w:tcPr>
          <w:p w:rsidR="00F36EE4" w:rsidRPr="00816DFD" w:rsidRDefault="00F36EE4" w:rsidP="00417F7B">
            <w:pPr>
              <w:spacing w:line="36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i/>
                <w:sz w:val="28"/>
                <w:szCs w:val="28"/>
              </w:rPr>
              <w:t>«...». Толстый, выше обыкновенного роста, широкий, с огромными красными руками, он, как говорится, не умел войти в салон и еще менее умел из него выйти, то есть перед выходом сказать что-нибудь особенно приятное. Кроме того, он был рассеян. Вставая, он вместо своей шляпы захватил треугольную шляпу с генеральским плюмажем и держал ее, дергая султан, до тех пор, пока генерал не попросил возвратить ее. Но вся его рассеянность и неуменье войти в салон и говорить в нем выкупались выражением добродушия, простоты и скромности. «...».</w:t>
            </w:r>
          </w:p>
        </w:tc>
      </w:tr>
      <w:tr w:rsidR="00F36EE4" w:rsidRPr="00816DFD" w:rsidTr="00A52EE8">
        <w:trPr>
          <w:trHeight w:val="311"/>
        </w:trPr>
        <w:tc>
          <w:tcPr>
            <w:tcW w:w="9345" w:type="dxa"/>
            <w:gridSpan w:val="2"/>
          </w:tcPr>
          <w:p w:rsidR="00F36EE4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Изображения:</w:t>
            </w:r>
          </w:p>
          <w:p w:rsidR="00417F7B" w:rsidRPr="00816DFD" w:rsidRDefault="00417F7B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1318"/>
        </w:trPr>
        <w:tc>
          <w:tcPr>
            <w:tcW w:w="3964" w:type="dxa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66950" cy="23812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петя ВиМ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359275" cy="2430104"/>
                  <wp:effectExtent l="0" t="0" r="3175" b="889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ikolaev-franc-pokidajut-moskvu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1956" cy="2448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6EE4" w:rsidRPr="00816DFD" w:rsidTr="00A52EE8">
        <w:trPr>
          <w:trHeight w:val="327"/>
        </w:trPr>
        <w:tc>
          <w:tcPr>
            <w:tcW w:w="3964" w:type="dxa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Рис.1</w:t>
            </w:r>
          </w:p>
        </w:tc>
        <w:tc>
          <w:tcPr>
            <w:tcW w:w="538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Рис.2</w:t>
            </w:r>
          </w:p>
        </w:tc>
      </w:tr>
    </w:tbl>
    <w:p w:rsidR="00F36EE4" w:rsidRPr="00816DFD" w:rsidRDefault="00F36EE4" w:rsidP="00816DF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F36EE4" w:rsidP="00816DF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36EE4" w:rsidRPr="00816DFD" w:rsidRDefault="00F36EE4" w:rsidP="00816DF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lastRenderedPageBreak/>
        <w:t>Таблица заданий и ответов</w:t>
      </w: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409" w:type="dxa"/>
        <w:tblLook w:val="04A0" w:firstRow="1" w:lastRow="0" w:firstColumn="1" w:lastColumn="0" w:noHBand="0" w:noVBand="1"/>
      </w:tblPr>
      <w:tblGrid>
        <w:gridCol w:w="426"/>
        <w:gridCol w:w="3132"/>
        <w:gridCol w:w="4577"/>
        <w:gridCol w:w="1274"/>
      </w:tblGrid>
      <w:tr w:rsidR="00F36EE4" w:rsidRPr="00816DFD" w:rsidTr="00A52EE8">
        <w:tc>
          <w:tcPr>
            <w:tcW w:w="426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4577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  <w:tc>
          <w:tcPr>
            <w:tcW w:w="1274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Баллы</w:t>
            </w:r>
          </w:p>
        </w:tc>
      </w:tr>
      <w:tr w:rsidR="00F36EE4" w:rsidRPr="00816DFD" w:rsidTr="00A52EE8">
        <w:trPr>
          <w:trHeight w:val="678"/>
        </w:trPr>
        <w:tc>
          <w:tcPr>
            <w:tcW w:w="426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132" w:type="dxa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Прочитайте фрагменты текстов, назовите литературное произведение</w:t>
            </w:r>
            <w:r w:rsidRPr="00816DFD"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  <w:t xml:space="preserve"> </w:t>
            </w:r>
          </w:p>
        </w:tc>
        <w:tc>
          <w:tcPr>
            <w:tcW w:w="4577" w:type="dxa"/>
          </w:tcPr>
          <w:p w:rsidR="00F36EE4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678"/>
        </w:trPr>
        <w:tc>
          <w:tcPr>
            <w:tcW w:w="426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132" w:type="dxa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Укажите Ф.И.О. автора литературного произведения</w:t>
            </w:r>
          </w:p>
        </w:tc>
        <w:tc>
          <w:tcPr>
            <w:tcW w:w="4577" w:type="dxa"/>
          </w:tcPr>
          <w:p w:rsidR="00F36EE4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678"/>
        </w:trPr>
        <w:tc>
          <w:tcPr>
            <w:tcW w:w="426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132" w:type="dxa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К какому литературному жанру относится это произведение</w:t>
            </w:r>
          </w:p>
        </w:tc>
        <w:tc>
          <w:tcPr>
            <w:tcW w:w="4577" w:type="dxa"/>
          </w:tcPr>
          <w:p w:rsidR="00F36EE4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535"/>
        </w:trPr>
        <w:tc>
          <w:tcPr>
            <w:tcW w:w="426" w:type="dxa"/>
            <w:vMerge w:val="restart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132" w:type="dxa"/>
            <w:vMerge w:val="restart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Это литературное произведение имело </w:t>
            </w: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три</w:t>
            </w: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 варианта названия до итогового названия, укажите их. </w:t>
            </w: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5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 w:val="restart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417F7B">
        <w:trPr>
          <w:trHeight w:val="1521"/>
        </w:trPr>
        <w:tc>
          <w:tcPr>
            <w:tcW w:w="426" w:type="dxa"/>
            <w:vMerge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5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4" w:type="dxa"/>
            <w:vMerge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535"/>
        </w:trPr>
        <w:tc>
          <w:tcPr>
            <w:tcW w:w="426" w:type="dxa"/>
            <w:vMerge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5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4" w:type="dxa"/>
            <w:vMerge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1448"/>
        </w:trPr>
        <w:tc>
          <w:tcPr>
            <w:tcW w:w="426" w:type="dxa"/>
            <w:vMerge w:val="restart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 w:val="restart"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Это литературное произведение является популярным произведением среди художников-иллюстраторов. Укажите Ф.И.О. </w:t>
            </w: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двух</w:t>
            </w: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 известных вам художников.</w:t>
            </w: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4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4" w:type="dxa"/>
            <w:vMerge w:val="restart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1447"/>
        </w:trPr>
        <w:tc>
          <w:tcPr>
            <w:tcW w:w="426" w:type="dxa"/>
            <w:vMerge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F36EE4" w:rsidRPr="00816DFD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4"/>
              </w:numPr>
              <w:spacing w:line="276" w:lineRule="auto"/>
              <w:ind w:left="0" w:firstLine="0"/>
              <w:rPr>
                <w:rFonts w:ascii="Times New Roman" w:hAnsi="Times New Roman" w:cs="Times New Roman"/>
                <w:color w:val="202122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274" w:type="dxa"/>
            <w:vMerge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678"/>
        </w:trPr>
        <w:tc>
          <w:tcPr>
            <w:tcW w:w="426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3132" w:type="dxa"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По этому литературному произведению композитор создает музыкальное одноименное произведение, назовите его  Ф.И.О.</w:t>
            </w: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415"/>
        </w:trPr>
        <w:tc>
          <w:tcPr>
            <w:tcW w:w="426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132" w:type="dxa"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Укажите жанр музыкального произведения, которое создано  на основе литературного произведения</w:t>
            </w: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417F7B">
        <w:trPr>
          <w:trHeight w:val="2587"/>
        </w:trPr>
        <w:tc>
          <w:tcPr>
            <w:tcW w:w="426" w:type="dxa"/>
            <w:vMerge w:val="restart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6. </w:t>
            </w:r>
          </w:p>
        </w:tc>
        <w:tc>
          <w:tcPr>
            <w:tcW w:w="3132" w:type="dxa"/>
            <w:vMerge w:val="restart"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По этому литературному произведению отечественным режиссером была создана одноименная кинолента (премия «Оскар» за лучший фильм на иностранном языке) Назовите Ф.И.О. режиссера и год создания картины</w:t>
            </w: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 w:val="restart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1935"/>
        </w:trPr>
        <w:tc>
          <w:tcPr>
            <w:tcW w:w="426" w:type="dxa"/>
            <w:vMerge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3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1448"/>
        </w:trPr>
        <w:tc>
          <w:tcPr>
            <w:tcW w:w="426" w:type="dxa"/>
            <w:vMerge w:val="restart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132" w:type="dxa"/>
            <w:vMerge w:val="restart"/>
          </w:tcPr>
          <w:p w:rsidR="00F36EE4" w:rsidRPr="00816DFD" w:rsidRDefault="00104768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 мотивам </w:t>
            </w:r>
            <w:r w:rsidR="00F36EE4" w:rsidRPr="00816DFD">
              <w:rPr>
                <w:rFonts w:ascii="Times New Roman" w:hAnsi="Times New Roman" w:cs="Times New Roman"/>
                <w:sz w:val="28"/>
                <w:szCs w:val="28"/>
              </w:rPr>
              <w:t>других литературных произведений этого автора другим композитором создан балет.</w:t>
            </w:r>
          </w:p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Укажите его название и Ф.И.О. композитора</w:t>
            </w:r>
          </w:p>
          <w:p w:rsidR="00F36EE4" w:rsidRDefault="00F36EE4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  <w:p w:rsidR="00816DFD" w:rsidRPr="00816DFD" w:rsidRDefault="00816DFD" w:rsidP="00816DFD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 w:val="restart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A52EE8">
        <w:trPr>
          <w:trHeight w:val="1447"/>
        </w:trPr>
        <w:tc>
          <w:tcPr>
            <w:tcW w:w="426" w:type="dxa"/>
            <w:vMerge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2" w:type="dxa"/>
            <w:vMerge/>
          </w:tcPr>
          <w:p w:rsidR="00F36EE4" w:rsidRPr="00816DFD" w:rsidRDefault="00F36EE4" w:rsidP="00816DFD">
            <w:pPr>
              <w:pStyle w:val="a4"/>
              <w:tabs>
                <w:tab w:val="left" w:pos="377"/>
              </w:tabs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577" w:type="dxa"/>
          </w:tcPr>
          <w:p w:rsidR="00F36EE4" w:rsidRPr="00816DFD" w:rsidRDefault="00F36EE4" w:rsidP="00816DFD">
            <w:pPr>
              <w:pStyle w:val="a4"/>
              <w:numPr>
                <w:ilvl w:val="0"/>
                <w:numId w:val="2"/>
              </w:numPr>
              <w:tabs>
                <w:tab w:val="left" w:pos="377"/>
              </w:tabs>
              <w:spacing w:line="276" w:lineRule="auto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4" w:type="dxa"/>
            <w:vMerge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36EE4" w:rsidRPr="00816DFD" w:rsidRDefault="00F36EE4" w:rsidP="00816DF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F36EE4" w:rsidP="00816DF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 w:rsidR="000C56BD">
        <w:rPr>
          <w:rFonts w:ascii="Times New Roman" w:hAnsi="Times New Roman" w:cs="Times New Roman"/>
          <w:b/>
          <w:sz w:val="28"/>
          <w:szCs w:val="28"/>
        </w:rPr>
        <w:t xml:space="preserve">я оценка за задание </w:t>
      </w:r>
      <w:r w:rsidR="00F5411F">
        <w:rPr>
          <w:rFonts w:ascii="Times New Roman" w:hAnsi="Times New Roman" w:cs="Times New Roman"/>
          <w:b/>
          <w:sz w:val="28"/>
          <w:szCs w:val="28"/>
        </w:rPr>
        <w:t>- 33 балла</w:t>
      </w:r>
    </w:p>
    <w:p w:rsidR="00F36EE4" w:rsidRPr="00816DFD" w:rsidRDefault="005026B9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</w:p>
    <w:p w:rsidR="00F36EE4" w:rsidRPr="00816DFD" w:rsidRDefault="00F36EE4" w:rsidP="00816DF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Рассмотрите репродукцию произведения изобразительного искусства</w:t>
      </w: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F36EE4" w:rsidRPr="00816DFD" w:rsidTr="00A52EE8">
        <w:tc>
          <w:tcPr>
            <w:tcW w:w="957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164288" cy="4031031"/>
                  <wp:effectExtent l="0" t="0" r="0" b="0"/>
                  <wp:docPr id="2" name="Рисунок 1" descr="D:\Олимпиада МХК и УТС\олимпиада МХК\олимпиада МХК 2022-2023\материалы\utkin_9_20200130_14888235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2-2023\материалы\utkin_9_20200130_14888235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0883" cy="4037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П.С. Уткин «Любители бури»</w:t>
            </w:r>
          </w:p>
        </w:tc>
      </w:tr>
    </w:tbl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 xml:space="preserve">Даны словосочетания: 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Академическая моделировка светотени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Порыв ветра преобразует всю природу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Две юные души – свидетели преображения природы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Динамика мазков и линий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Отсутствие ритма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Символичная трактовка пейзажа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Главные герои приобретают истинное зрение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Девятый вал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Углубленная созерцательность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Отчаянный побег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Рассеянность мысли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Эмоциональная и живописная нюансировка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Тайны Зимнего Дворца</w:t>
      </w:r>
      <w:r w:rsidRPr="00816DFD">
        <w:rPr>
          <w:rFonts w:ascii="Times New Roman" w:hAnsi="Times New Roman" w:cs="Times New Roman"/>
          <w:sz w:val="28"/>
          <w:szCs w:val="28"/>
        </w:rPr>
        <w:tab/>
        <w:t>Изумрудно-бирюзовая цветовая гамма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Созерцание единения души человека и природы</w:t>
      </w:r>
    </w:p>
    <w:p w:rsidR="00F36EE4" w:rsidRPr="00816DFD" w:rsidRDefault="00F36EE4" w:rsidP="00816DFD">
      <w:pPr>
        <w:pStyle w:val="a4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F36EE4" w:rsidP="00816DFD">
      <w:pPr>
        <w:pStyle w:val="a4"/>
        <w:numPr>
          <w:ilvl w:val="0"/>
          <w:numId w:val="7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lastRenderedPageBreak/>
        <w:t xml:space="preserve">Из представленного ряда необходимо выбрать те словосочетания, которые характеризуют произведение (в списке есть лишние). </w:t>
      </w:r>
    </w:p>
    <w:p w:rsidR="00F36EE4" w:rsidRPr="00816DFD" w:rsidRDefault="00F36EE4" w:rsidP="00816DF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Выпишите соответствующие характеристики, распределяя их по трем группам:</w:t>
      </w: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а. Сюжетно-смысловая основа произведения</w:t>
      </w: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б. Композиционное строение произведения </w:t>
      </w: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в. Эмоциональное прочтение образа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F36EE4" w:rsidRPr="00816DFD" w:rsidTr="00A52EE8">
        <w:tc>
          <w:tcPr>
            <w:tcW w:w="3190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F36EE4" w:rsidRPr="00816DFD" w:rsidTr="00417F7B">
        <w:trPr>
          <w:trHeight w:val="5013"/>
        </w:trPr>
        <w:tc>
          <w:tcPr>
            <w:tcW w:w="3190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0C56B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F36EE4" w:rsidRPr="00816DFD" w:rsidRDefault="00F36EE4" w:rsidP="0010476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6EE4" w:rsidRPr="00816DFD" w:rsidRDefault="00F36EE4" w:rsidP="00816DFD">
      <w:pPr>
        <w:pStyle w:val="a4"/>
        <w:numPr>
          <w:ilvl w:val="0"/>
          <w:numId w:val="7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Самостоятельно двумя словосочетаниями дополните описан</w:t>
      </w:r>
      <w:r w:rsidR="00104768">
        <w:rPr>
          <w:rFonts w:ascii="Times New Roman" w:hAnsi="Times New Roman" w:cs="Times New Roman"/>
          <w:sz w:val="28"/>
          <w:szCs w:val="28"/>
        </w:rPr>
        <w:t>ие представленного произведения</w:t>
      </w:r>
      <w:r w:rsidRPr="00816DFD">
        <w:rPr>
          <w:rFonts w:ascii="Times New Roman" w:hAnsi="Times New Roman" w:cs="Times New Roman"/>
          <w:sz w:val="28"/>
          <w:szCs w:val="28"/>
        </w:rPr>
        <w:t xml:space="preserve"> в каждой группе (всего 6 словосочетаний необходимо добавить)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86"/>
        <w:gridCol w:w="3134"/>
        <w:gridCol w:w="3125"/>
      </w:tblGrid>
      <w:tr w:rsidR="00F36EE4" w:rsidRPr="00816DFD" w:rsidTr="00A52EE8">
        <w:tc>
          <w:tcPr>
            <w:tcW w:w="3190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Сюжетно-смысловая основа</w:t>
            </w:r>
          </w:p>
        </w:tc>
        <w:tc>
          <w:tcPr>
            <w:tcW w:w="3190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Композиционное строение</w:t>
            </w:r>
          </w:p>
        </w:tc>
        <w:tc>
          <w:tcPr>
            <w:tcW w:w="319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Эмоциональное прочтение образа</w:t>
            </w:r>
          </w:p>
        </w:tc>
      </w:tr>
      <w:tr w:rsidR="00F36EE4" w:rsidRPr="00816DFD" w:rsidTr="00417F7B">
        <w:trPr>
          <w:trHeight w:val="2964"/>
        </w:trPr>
        <w:tc>
          <w:tcPr>
            <w:tcW w:w="3190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F36EE4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6B9" w:rsidRDefault="005026B9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6B9" w:rsidRDefault="005026B9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6B9" w:rsidRDefault="005026B9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6B9" w:rsidRDefault="005026B9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026B9" w:rsidRPr="00816DFD" w:rsidRDefault="005026B9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C56BD" w:rsidRDefault="000C56BD" w:rsidP="000C56B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C56BD" w:rsidRPr="00816DFD" w:rsidRDefault="000C56BD" w:rsidP="000C56B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- 15 баллов</w:t>
      </w:r>
    </w:p>
    <w:p w:rsidR="00F36EE4" w:rsidRDefault="005026B9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3</w:t>
      </w:r>
    </w:p>
    <w:p w:rsidR="00417F7B" w:rsidRPr="00816DFD" w:rsidRDefault="00417F7B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6EE4" w:rsidRDefault="00F36EE4" w:rsidP="00816DF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Рассмотрите репродукцию произведения живописи</w:t>
      </w:r>
    </w:p>
    <w:p w:rsidR="00104768" w:rsidRPr="00816DFD" w:rsidRDefault="00104768" w:rsidP="00816DF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816DFD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39615" cy="3726180"/>
            <wp:effectExtent l="0" t="0" r="0" b="0"/>
            <wp:docPr id="3" name="Рисунок 2" descr="D:\Олимпиада МХК и УТС\олимпиада МХК\олимпиада МХК 2022-2023\материалы\2022-11-03-23-33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Олимпиада МХК и УТС\олимпиада МХК\олимпиада МХК 2022-2023\материалы\2022-11-03-23-33-3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164" cy="3732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6EE4" w:rsidRPr="00816DFD" w:rsidRDefault="00F36EE4" w:rsidP="00417F7B">
      <w:pPr>
        <w:pStyle w:val="a4"/>
        <w:numPr>
          <w:ilvl w:val="0"/>
          <w:numId w:val="6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Назовите полное имя автора и название представленной работы.</w:t>
      </w:r>
    </w:p>
    <w:p w:rsidR="00F36EE4" w:rsidRPr="00816DFD" w:rsidRDefault="00F36EE4" w:rsidP="00417F7B">
      <w:pPr>
        <w:pStyle w:val="Default"/>
        <w:numPr>
          <w:ilvl w:val="0"/>
          <w:numId w:val="6"/>
        </w:numPr>
        <w:spacing w:line="360" w:lineRule="auto"/>
        <w:ind w:left="0"/>
        <w:jc w:val="both"/>
        <w:rPr>
          <w:bCs/>
          <w:sz w:val="28"/>
          <w:szCs w:val="28"/>
        </w:rPr>
      </w:pPr>
      <w:r w:rsidRPr="00816DFD">
        <w:rPr>
          <w:bCs/>
          <w:sz w:val="28"/>
          <w:szCs w:val="28"/>
        </w:rPr>
        <w:t>Немаловажным «действующим лицом» в работе является толпа. Вам необходимо проанализировать и в пяти предложениях описать смысловую нагрузку изображения большого количества людей – толпы, т.е. для чего понадобилось художнику включать толпу в свой сюжет?</w:t>
      </w:r>
    </w:p>
    <w:p w:rsidR="00F36EE4" w:rsidRPr="00816DFD" w:rsidRDefault="00F36EE4" w:rsidP="00417F7B">
      <w:pPr>
        <w:pStyle w:val="Default"/>
        <w:numPr>
          <w:ilvl w:val="0"/>
          <w:numId w:val="6"/>
        </w:numPr>
        <w:spacing w:line="360" w:lineRule="auto"/>
        <w:ind w:left="0"/>
        <w:jc w:val="both"/>
        <w:rPr>
          <w:bCs/>
          <w:sz w:val="28"/>
          <w:szCs w:val="28"/>
        </w:rPr>
      </w:pPr>
      <w:r w:rsidRPr="00816DFD">
        <w:rPr>
          <w:bCs/>
          <w:sz w:val="28"/>
          <w:szCs w:val="28"/>
        </w:rPr>
        <w:t>Назовите 4-5 средств художественной выразительности, которыми пользуется художник, чтобы изобразить толпу.</w:t>
      </w:r>
    </w:p>
    <w:p w:rsidR="00F36EE4" w:rsidRPr="00816DFD" w:rsidRDefault="00F36EE4" w:rsidP="00417F7B">
      <w:pPr>
        <w:pStyle w:val="Default"/>
        <w:numPr>
          <w:ilvl w:val="0"/>
          <w:numId w:val="6"/>
        </w:numPr>
        <w:spacing w:line="360" w:lineRule="auto"/>
        <w:ind w:left="0"/>
        <w:jc w:val="both"/>
        <w:rPr>
          <w:bCs/>
          <w:sz w:val="28"/>
          <w:szCs w:val="28"/>
        </w:rPr>
      </w:pPr>
      <w:r w:rsidRPr="00816DFD">
        <w:rPr>
          <w:bCs/>
          <w:sz w:val="28"/>
          <w:szCs w:val="28"/>
        </w:rPr>
        <w:t xml:space="preserve">Вспомните три произведения, в которых толпа является неотъемлемой частью художественного образа. </w:t>
      </w:r>
    </w:p>
    <w:p w:rsidR="00F36EE4" w:rsidRPr="00816DFD" w:rsidRDefault="00F36EE4" w:rsidP="00816DFD">
      <w:pPr>
        <w:pStyle w:val="Default"/>
        <w:spacing w:line="276" w:lineRule="auto"/>
        <w:jc w:val="both"/>
        <w:rPr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28"/>
        <w:gridCol w:w="6817"/>
      </w:tblGrid>
      <w:tr w:rsidR="00F36EE4" w:rsidRPr="00816DFD" w:rsidTr="00A52EE8">
        <w:trPr>
          <w:trHeight w:val="581"/>
        </w:trPr>
        <w:tc>
          <w:tcPr>
            <w:tcW w:w="2537" w:type="dxa"/>
          </w:tcPr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816DFD">
              <w:rPr>
                <w:sz w:val="28"/>
                <w:szCs w:val="28"/>
              </w:rPr>
              <w:t>Автор</w:t>
            </w: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16DFD" w:rsidRP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F36EE4" w:rsidRPr="00816DFD" w:rsidTr="00A52EE8">
        <w:tc>
          <w:tcPr>
            <w:tcW w:w="2537" w:type="dxa"/>
          </w:tcPr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816DFD">
              <w:rPr>
                <w:sz w:val="28"/>
                <w:szCs w:val="28"/>
              </w:rPr>
              <w:t>Название</w:t>
            </w:r>
          </w:p>
        </w:tc>
        <w:tc>
          <w:tcPr>
            <w:tcW w:w="7034" w:type="dxa"/>
          </w:tcPr>
          <w:p w:rsid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417F7B" w:rsidRPr="00816DFD" w:rsidRDefault="00417F7B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F36EE4" w:rsidRPr="00816DFD" w:rsidTr="00A52EE8">
        <w:tc>
          <w:tcPr>
            <w:tcW w:w="2537" w:type="dxa"/>
          </w:tcPr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816DFD">
              <w:rPr>
                <w:sz w:val="28"/>
                <w:szCs w:val="28"/>
              </w:rPr>
              <w:lastRenderedPageBreak/>
              <w:t>Смысловая нагрузка толпы</w:t>
            </w:r>
          </w:p>
        </w:tc>
        <w:tc>
          <w:tcPr>
            <w:tcW w:w="7034" w:type="dxa"/>
          </w:tcPr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Pr="00816DFD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F36EE4" w:rsidRPr="00816DFD" w:rsidTr="00A52EE8">
        <w:tc>
          <w:tcPr>
            <w:tcW w:w="2537" w:type="dxa"/>
          </w:tcPr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816DFD">
              <w:rPr>
                <w:sz w:val="28"/>
                <w:szCs w:val="28"/>
              </w:rPr>
              <w:t>Средства выразительности изображения толпы</w:t>
            </w:r>
          </w:p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16DFD" w:rsidRP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F36EE4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104768" w:rsidRDefault="00104768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417F7B" w:rsidRDefault="00417F7B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417F7B" w:rsidRPr="00816DFD" w:rsidRDefault="00417F7B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  <w:tr w:rsidR="00F36EE4" w:rsidRPr="00816DFD" w:rsidTr="00A52EE8">
        <w:tc>
          <w:tcPr>
            <w:tcW w:w="2537" w:type="dxa"/>
          </w:tcPr>
          <w:p w:rsidR="00F36EE4" w:rsidRPr="00816DFD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816DFD">
              <w:rPr>
                <w:sz w:val="28"/>
                <w:szCs w:val="28"/>
              </w:rPr>
              <w:t>Названия и авторы трех произведений, в которых изображена толпа</w:t>
            </w:r>
          </w:p>
          <w:p w:rsidR="00816DFD" w:rsidRP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F36EE4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816DFD" w:rsidRPr="00816DFD" w:rsidRDefault="00816DF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  <w:tc>
          <w:tcPr>
            <w:tcW w:w="7034" w:type="dxa"/>
          </w:tcPr>
          <w:p w:rsidR="00F36EE4" w:rsidRDefault="00F36EE4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  <w:p w:rsidR="000C56BD" w:rsidRPr="00816DFD" w:rsidRDefault="000C56BD" w:rsidP="00816DFD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</w:p>
        </w:tc>
      </w:tr>
    </w:tbl>
    <w:p w:rsidR="000C56BD" w:rsidRPr="00816DFD" w:rsidRDefault="000C56BD" w:rsidP="000C56B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- 18 баллов</w:t>
      </w:r>
    </w:p>
    <w:p w:rsidR="00F36EE4" w:rsidRDefault="005026B9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4</w:t>
      </w:r>
      <w:r w:rsidR="00F36EE4" w:rsidRPr="00816DF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A2F0F" w:rsidRDefault="005A2F0F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68"/>
        <w:gridCol w:w="6277"/>
      </w:tblGrid>
      <w:tr w:rsidR="00816DFD" w:rsidTr="00F5411F">
        <w:tc>
          <w:tcPr>
            <w:tcW w:w="3085" w:type="dxa"/>
          </w:tcPr>
          <w:p w:rsidR="00816DFD" w:rsidRPr="00816DFD" w:rsidRDefault="00816DFD" w:rsidP="00816DF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1. Напишите имена авторов и названия произведений искусства, в которых основополагающим доминантным является синий цвет (не более пяти примеров). </w:t>
            </w: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10476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486" w:type="dxa"/>
          </w:tcPr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16DFD" w:rsidTr="00F5411F">
        <w:tc>
          <w:tcPr>
            <w:tcW w:w="3085" w:type="dxa"/>
          </w:tcPr>
          <w:p w:rsidR="00816DFD" w:rsidRDefault="00816DFD" w:rsidP="00816DF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2. Определите и опишите кратко функцию синего цвета в этих произведениях, эмоциональную доминанту каждого из произведений. Обоснуйте ответ. </w:t>
            </w:r>
          </w:p>
          <w:p w:rsidR="00816DFD" w:rsidRPr="00816DFD" w:rsidRDefault="00816DFD" w:rsidP="00816DF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486" w:type="dxa"/>
          </w:tcPr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16DFD" w:rsidTr="00F5411F">
        <w:tc>
          <w:tcPr>
            <w:tcW w:w="3085" w:type="dxa"/>
          </w:tcPr>
          <w:p w:rsidR="00816DFD" w:rsidRPr="00816DFD" w:rsidRDefault="00816DFD" w:rsidP="00816DF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 Сделайте вывод-обобщение (не более пяти предложений) о функциях и возможностях синего цвета в искусстве.</w:t>
            </w: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486" w:type="dxa"/>
          </w:tcPr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16DFD" w:rsidTr="00F5411F">
        <w:tc>
          <w:tcPr>
            <w:tcW w:w="3085" w:type="dxa"/>
          </w:tcPr>
          <w:p w:rsidR="00816DFD" w:rsidRPr="00816DFD" w:rsidRDefault="00816DFD" w:rsidP="00816DF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4. Составьте словесное описание замысла живописного произведения как заказа художнику, в котором доминантным является синий цвет. Укажите желаемую композицию, ракурс, характерные черты изображаемого и способы их достижения. Охарактеризуйте функцию синего цвета в этом произведении.</w:t>
            </w: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486" w:type="dxa"/>
          </w:tcPr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5411F" w:rsidRDefault="00F5411F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16DFD" w:rsidRDefault="00816DFD" w:rsidP="00816D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816DFD" w:rsidRPr="00816DFD" w:rsidRDefault="00816DFD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56BD" w:rsidRPr="00816DFD" w:rsidRDefault="000C56BD" w:rsidP="000C56B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- 74</w:t>
      </w:r>
      <w:r w:rsidR="00F5411F">
        <w:rPr>
          <w:rFonts w:ascii="Times New Roman" w:hAnsi="Times New Roman" w:cs="Times New Roman"/>
          <w:b/>
          <w:sz w:val="28"/>
          <w:szCs w:val="28"/>
        </w:rPr>
        <w:t xml:space="preserve"> балла</w:t>
      </w: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5026B9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5</w:t>
      </w:r>
    </w:p>
    <w:p w:rsidR="00F36EE4" w:rsidRPr="00816DFD" w:rsidRDefault="00F36EE4" w:rsidP="00816DF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14"/>
        <w:gridCol w:w="8431"/>
      </w:tblGrid>
      <w:tr w:rsidR="00F36EE4" w:rsidRPr="00816DFD" w:rsidTr="000C56BD">
        <w:tc>
          <w:tcPr>
            <w:tcW w:w="924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Что объединяет данные архитектурные сооружения (</w:t>
            </w: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)?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647" w:type="dxa"/>
          </w:tcPr>
          <w:p w:rsidR="00F36EE4" w:rsidRPr="00816DFD" w:rsidRDefault="00104768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и </w:t>
            </w:r>
            <w:r w:rsidR="00F36EE4" w:rsidRPr="00816DFD">
              <w:rPr>
                <w:rFonts w:ascii="Times New Roman" w:hAnsi="Times New Roman" w:cs="Times New Roman"/>
                <w:sz w:val="28"/>
                <w:szCs w:val="28"/>
              </w:rPr>
              <w:t>кратко опишите представленные объекты.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411F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10476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816DFD">
        <w:trPr>
          <w:trHeight w:val="3312"/>
        </w:trPr>
        <w:tc>
          <w:tcPr>
            <w:tcW w:w="9571" w:type="dxa"/>
            <w:gridSpan w:val="2"/>
          </w:tcPr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A</w:t>
            </w: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889189" cy="1971304"/>
                  <wp:effectExtent l="0" t="0" r="0" b="0"/>
                  <wp:docPr id="4" name="Объект 6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Объект 6"/>
                          <pic:cNvPicPr>
                            <a:picLocks noGrp="1"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" t="12684" b="14102"/>
                          <a:stretch/>
                        </pic:blipFill>
                        <pic:spPr bwMode="auto">
                          <a:xfrm>
                            <a:off x="0" y="0"/>
                            <a:ext cx="5990295" cy="20051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816DFD">
        <w:trPr>
          <w:trHeight w:val="3312"/>
        </w:trPr>
        <w:tc>
          <w:tcPr>
            <w:tcW w:w="9571" w:type="dxa"/>
            <w:gridSpan w:val="2"/>
          </w:tcPr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F5411F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005195" cy="1865630"/>
                  <wp:effectExtent l="0" t="0" r="0" b="1270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5195" cy="1865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6EE4" w:rsidRPr="00816DFD" w:rsidTr="00816DFD">
        <w:trPr>
          <w:trHeight w:val="3396"/>
        </w:trPr>
        <w:tc>
          <w:tcPr>
            <w:tcW w:w="9571" w:type="dxa"/>
            <w:gridSpan w:val="2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876925" cy="904875"/>
                  <wp:effectExtent l="0" t="0" r="9525" b="9525"/>
                  <wp:docPr id="7" name="Объект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Объект 5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374" b="1042"/>
                          <a:stretch/>
                        </pic:blipFill>
                        <pic:spPr bwMode="auto">
                          <a:xfrm>
                            <a:off x="0" y="0"/>
                            <a:ext cx="5876925" cy="904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6EE4" w:rsidRPr="00816DFD" w:rsidTr="00816DFD">
        <w:trPr>
          <w:trHeight w:val="3396"/>
        </w:trPr>
        <w:tc>
          <w:tcPr>
            <w:tcW w:w="9571" w:type="dxa"/>
            <w:gridSpan w:val="2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  <w:r w:rsidR="00F5411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829300" cy="2474940"/>
                  <wp:effectExtent l="0" t="0" r="0" b="1905"/>
                  <wp:docPr id="13" name="Рисунок 13" descr="Реставрировать историческое здание Биржи будет компания  «Ренессанс-Реставрация» | Артги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Реставрировать историческое здание Биржи будет компания  «Ренессанс-Реставрация» | Артгид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923" r="-869" b="23735"/>
                          <a:stretch/>
                        </pic:blipFill>
                        <pic:spPr bwMode="auto">
                          <a:xfrm>
                            <a:off x="0" y="0"/>
                            <a:ext cx="5855516" cy="2486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816DFD">
        <w:trPr>
          <w:trHeight w:val="3304"/>
        </w:trPr>
        <w:tc>
          <w:tcPr>
            <w:tcW w:w="9571" w:type="dxa"/>
            <w:gridSpan w:val="2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6048375" cy="2390140"/>
                  <wp:effectExtent l="0" t="0" r="0" b="0"/>
                  <wp:docPr id="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" t="9196" r="-206" b="13118"/>
                          <a:stretch/>
                        </pic:blipFill>
                        <pic:spPr bwMode="auto">
                          <a:xfrm>
                            <a:off x="0" y="0"/>
                            <a:ext cx="6061098" cy="2395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  <w:tr w:rsidR="00F36EE4" w:rsidRPr="00816DFD" w:rsidTr="00816DFD">
        <w:trPr>
          <w:trHeight w:val="3304"/>
        </w:trPr>
        <w:tc>
          <w:tcPr>
            <w:tcW w:w="9571" w:type="dxa"/>
            <w:gridSpan w:val="2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F</w:t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5937885" cy="2042160"/>
                  <wp:effectExtent l="0" t="0" r="571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7885" cy="2042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Укажите постройки, которые можно объединить по географическому признаку. Мотивируйте свой ответ.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Определите стиль построек на иллюстрациях, время и место его появления, характерные черты, орнаментальные мотивы.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последователей этого стиля в зарубежной архитектуре и их постройки. 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Назовите русских и зарубежных представителей этого стиля в живописи.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rPr>
          <w:trHeight w:val="422"/>
        </w:trPr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8647" w:type="dxa"/>
          </w:tcPr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Назовите русских и зарубежных представителей этого стиля в скульптуре.</w:t>
            </w: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P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Назовите представителей этого стиля в музыке и их произведения.</w:t>
            </w: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6EA0" w:rsidRPr="00816DFD" w:rsidRDefault="006A6EA0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647" w:type="dxa"/>
          </w:tcPr>
          <w:p w:rsidR="00F36EE4" w:rsidRPr="00816DFD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От наследия каких эпох отталкивался этот стиль и в чем это проявлялось?  Мотивируйте свой ответ.</w:t>
            </w: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6EA0" w:rsidRPr="00816DFD" w:rsidRDefault="006A6EA0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36EE4" w:rsidRPr="00816DFD" w:rsidTr="000C56BD">
        <w:tc>
          <w:tcPr>
            <w:tcW w:w="924" w:type="dxa"/>
          </w:tcPr>
          <w:p w:rsidR="00F36EE4" w:rsidRPr="00816DFD" w:rsidRDefault="00F5411F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647" w:type="dxa"/>
          </w:tcPr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sz w:val="28"/>
                <w:szCs w:val="28"/>
              </w:rPr>
              <w:t>Какой итальянский архитектор оказал воздействие на формирование этого стиля. Укажите его имя, основные постройки и даты. Мотивируйте свой ответ.</w:t>
            </w: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16DFD" w:rsidRDefault="00816DFD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Default="00F36EE4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A6EA0" w:rsidRPr="00816DFD" w:rsidRDefault="006A6EA0" w:rsidP="00816DFD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36EE4" w:rsidRPr="00816DFD" w:rsidRDefault="000C56BD" w:rsidP="00816DF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- 50 баллов</w:t>
      </w:r>
    </w:p>
    <w:p w:rsidR="000C56BD" w:rsidRDefault="00816DFD" w:rsidP="000C56B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за выполнение всех з</w:t>
      </w:r>
      <w:r w:rsidR="000C4C3F">
        <w:rPr>
          <w:rFonts w:ascii="Times New Roman" w:hAnsi="Times New Roman" w:cs="Times New Roman"/>
          <w:b/>
          <w:sz w:val="28"/>
          <w:szCs w:val="28"/>
        </w:rPr>
        <w:t>аданий теоретического тура – 190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баллов.</w:t>
      </w:r>
    </w:p>
    <w:p w:rsidR="00F36EE4" w:rsidRPr="00816DFD" w:rsidRDefault="00F36EE4" w:rsidP="00816DFD">
      <w:pPr>
        <w:tabs>
          <w:tab w:val="center" w:pos="5179"/>
        </w:tabs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lastRenderedPageBreak/>
        <w:t>Творческое задание</w:t>
      </w:r>
      <w:r w:rsidR="005026B9">
        <w:rPr>
          <w:rFonts w:ascii="Times New Roman" w:hAnsi="Times New Roman" w:cs="Times New Roman"/>
          <w:b/>
          <w:sz w:val="28"/>
          <w:szCs w:val="28"/>
        </w:rPr>
        <w:t xml:space="preserve"> 6</w:t>
      </w:r>
    </w:p>
    <w:p w:rsidR="00F36EE4" w:rsidRPr="00816DFD" w:rsidRDefault="00F36EE4" w:rsidP="00816DFD">
      <w:pPr>
        <w:tabs>
          <w:tab w:val="center" w:pos="5179"/>
        </w:tabs>
        <w:spacing w:after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16DFD">
        <w:rPr>
          <w:rFonts w:ascii="Times New Roman" w:hAnsi="Times New Roman" w:cs="Times New Roman"/>
          <w:i/>
          <w:sz w:val="28"/>
          <w:szCs w:val="28"/>
        </w:rPr>
        <w:t xml:space="preserve"> «В искусстве не важно «что». Самое важное – «как». Нужно чтобы дошло до каждого, чтобы душу трогало – тогда это настоящее, иначе никак.»</w:t>
      </w: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16DFD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                      Майя Плисецкая</w:t>
      </w:r>
    </w:p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-714" w:type="dxa"/>
        <w:tblLayout w:type="fixed"/>
        <w:tblLook w:val="04A0" w:firstRow="1" w:lastRow="0" w:firstColumn="1" w:lastColumn="0" w:noHBand="0" w:noVBand="1"/>
      </w:tblPr>
      <w:tblGrid>
        <w:gridCol w:w="3403"/>
        <w:gridCol w:w="3685"/>
        <w:gridCol w:w="2971"/>
      </w:tblGrid>
      <w:tr w:rsidR="00F36EE4" w:rsidRPr="00816DFD" w:rsidTr="00A52EE8">
        <w:trPr>
          <w:trHeight w:val="192"/>
        </w:trPr>
        <w:tc>
          <w:tcPr>
            <w:tcW w:w="3403" w:type="dxa"/>
          </w:tcPr>
          <w:p w:rsidR="006A6EA0" w:rsidRPr="00816DFD" w:rsidRDefault="006A6EA0" w:rsidP="006A6EA0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а</w:t>
            </w:r>
          </w:p>
        </w:tc>
        <w:tc>
          <w:tcPr>
            <w:tcW w:w="3685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2971" w:type="dxa"/>
          </w:tcPr>
          <w:p w:rsidR="00F36EE4" w:rsidRPr="00816DFD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F36EE4" w:rsidRPr="00816DFD" w:rsidTr="00104768">
        <w:trPr>
          <w:trHeight w:val="5185"/>
        </w:trPr>
        <w:tc>
          <w:tcPr>
            <w:tcW w:w="3403" w:type="dxa"/>
          </w:tcPr>
          <w:p w:rsidR="006A6EA0" w:rsidRDefault="006A6EA0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A6EA0" w:rsidRDefault="006A6EA0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36EE4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40294" cy="3171825"/>
                  <wp:effectExtent l="0" t="0" r="0" b="0"/>
                  <wp:docPr id="10" name="Рисунок 6" descr="https://sun9-69.userapi.com/cjkKtsWTsZuxpbsh-JP7mQVbIeoeJqsnVL6P1g/RQ2pA8kk1Q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un9-69.userapi.com/cjkKtsWTsZuxpbsh-JP7mQVbIeoeJqsnVL6P1g/RQ2pA8kk1Q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121" cy="3189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6EA0" w:rsidRPr="00816DFD" w:rsidRDefault="006A6EA0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85" w:type="dxa"/>
          </w:tcPr>
          <w:p w:rsidR="006A6EA0" w:rsidRDefault="006A6EA0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A6EA0" w:rsidRDefault="006A6EA0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A6EA0" w:rsidRDefault="00F36EE4" w:rsidP="00816DF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16DF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339104" cy="3171825"/>
                  <wp:effectExtent l="0" t="0" r="0" b="0"/>
                  <wp:docPr id="11" name="Рисунок 3" descr="Edouard Manet 0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douard Manet 0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999" cy="3185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6EA0" w:rsidRDefault="006A6EA0" w:rsidP="006A6EA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6EE4" w:rsidRPr="006A6EA0" w:rsidRDefault="00F36EE4" w:rsidP="006A6EA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1" w:type="dxa"/>
          </w:tcPr>
          <w:p w:rsid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i/>
                <w:sz w:val="24"/>
                <w:szCs w:val="20"/>
              </w:rPr>
            </w:pPr>
            <w:r w:rsidRPr="006A6EA0">
              <w:rPr>
                <w:rFonts w:ascii="Times New Roman" w:hAnsi="Times New Roman" w:cs="Times New Roman"/>
                <w:i/>
                <w:sz w:val="24"/>
                <w:szCs w:val="20"/>
              </w:rPr>
              <w:t xml:space="preserve"> 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>«Умолкает птица.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Наступает вечер.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Раскрывает веер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испанская танцовщица.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Звучат удары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луны из бубна,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и глухо, дробно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вторят гитары.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И черный туфель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на гладь паркета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ступает; это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как ветер в профиль.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О, женский танец!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Рассказ светила</w:t>
            </w:r>
          </w:p>
          <w:p w:rsidR="00F36EE4" w:rsidRPr="006A6EA0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о том, что было,</w:t>
            </w:r>
          </w:p>
          <w:p w:rsidR="00F36EE4" w:rsidRDefault="00F36EE4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36"/>
                <w:szCs w:val="28"/>
              </w:rPr>
            </w:pP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0"/>
              </w:rPr>
              <w:t xml:space="preserve">     чего не станет.»</w:t>
            </w:r>
            <w:r w:rsidRPr="006A6EA0">
              <w:rPr>
                <w:rFonts w:ascii="Times New Roman" w:eastAsia="Times New Roman" w:hAnsi="Times New Roman" w:cs="Times New Roman"/>
                <w:i/>
                <w:color w:val="000000"/>
                <w:sz w:val="36"/>
                <w:szCs w:val="28"/>
              </w:rPr>
              <w:t xml:space="preserve"> </w:t>
            </w:r>
          </w:p>
          <w:p w:rsidR="006A6EA0" w:rsidRPr="00816DFD" w:rsidRDefault="006A6EA0" w:rsidP="006A6EA0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</w:pPr>
          </w:p>
        </w:tc>
      </w:tr>
    </w:tbl>
    <w:p w:rsidR="00F36EE4" w:rsidRPr="00816DFD" w:rsidRDefault="00F36EE4" w:rsidP="00816DF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F36EE4" w:rsidP="00816DF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Навигатор ответа:</w:t>
      </w:r>
      <w:r w:rsidRPr="00816D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6EE4" w:rsidRPr="00816DFD" w:rsidRDefault="00F36EE4" w:rsidP="00816DF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Укажите названия произведений и их авторов (</w:t>
      </w:r>
      <w:r w:rsidRPr="00816DFD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816DFD">
        <w:rPr>
          <w:rFonts w:ascii="Times New Roman" w:hAnsi="Times New Roman" w:cs="Times New Roman"/>
          <w:sz w:val="28"/>
          <w:szCs w:val="28"/>
        </w:rPr>
        <w:t xml:space="preserve">, </w:t>
      </w:r>
      <w:r w:rsidRPr="00816DFD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816DFD">
        <w:rPr>
          <w:rFonts w:ascii="Times New Roman" w:hAnsi="Times New Roman" w:cs="Times New Roman"/>
          <w:sz w:val="28"/>
          <w:szCs w:val="28"/>
        </w:rPr>
        <w:t>, с)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Кто из художников обращался к представленной теме (от 1-2)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Какому виду искусства они посвящены, дайте определение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Перечислите его признаки 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Напишите название и автора музыкального произве</w:t>
      </w:r>
      <w:r w:rsidR="00C234AB">
        <w:rPr>
          <w:rFonts w:ascii="Times New Roman" w:hAnsi="Times New Roman" w:cs="Times New Roman"/>
          <w:sz w:val="28"/>
          <w:szCs w:val="28"/>
        </w:rPr>
        <w:t>дения, созвучного образам иллюстраций</w:t>
      </w:r>
      <w:r w:rsidRPr="00816D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Какие эмоции вызывает данный вид искусства? В чём его основная функция? 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>Назовите лучших мировых танцоров (от 1 -5)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Каким, по-вашему, должен быть сценический костюм, гармоничный художественному образу представленного поэтического фрагмента? </w:t>
      </w:r>
    </w:p>
    <w:p w:rsidR="00F36EE4" w:rsidRPr="00816DFD" w:rsidRDefault="00F36EE4" w:rsidP="00816DFD">
      <w:pPr>
        <w:pStyle w:val="a4"/>
        <w:numPr>
          <w:ilvl w:val="0"/>
          <w:numId w:val="8"/>
        </w:numPr>
        <w:suppressAutoHyphens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816DFD">
        <w:rPr>
          <w:rFonts w:ascii="Times New Roman" w:hAnsi="Times New Roman" w:cs="Times New Roman"/>
          <w:sz w:val="28"/>
          <w:szCs w:val="28"/>
        </w:rPr>
        <w:t xml:space="preserve">Нарисуйте эскиз. </w:t>
      </w:r>
    </w:p>
    <w:p w:rsidR="002B73D3" w:rsidRDefault="002B73D3" w:rsidP="006A6EA0">
      <w:pPr>
        <w:pStyle w:val="a4"/>
        <w:suppressAutoHyphens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455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Лист выполнения </w:t>
      </w:r>
      <w:r>
        <w:rPr>
          <w:rFonts w:ascii="Times New Roman" w:hAnsi="Times New Roman" w:cs="Times New Roman"/>
          <w:b/>
          <w:sz w:val="28"/>
          <w:szCs w:val="28"/>
        </w:rPr>
        <w:t xml:space="preserve">творческого </w:t>
      </w:r>
      <w:r w:rsidRPr="00754557">
        <w:rPr>
          <w:rFonts w:ascii="Times New Roman" w:hAnsi="Times New Roman" w:cs="Times New Roman"/>
          <w:b/>
          <w:sz w:val="28"/>
          <w:szCs w:val="28"/>
        </w:rPr>
        <w:t>задания</w:t>
      </w:r>
    </w:p>
    <w:p w:rsidR="006A6EA0" w:rsidRPr="00754557" w:rsidRDefault="006A6EA0" w:rsidP="002B73D3">
      <w:pPr>
        <w:pStyle w:val="a4"/>
        <w:suppressAutoHyphens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10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10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suppressAutoHyphens/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10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ab/>
        <w:t xml:space="preserve">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numPr>
          <w:ilvl w:val="0"/>
          <w:numId w:val="9"/>
        </w:numPr>
        <w:tabs>
          <w:tab w:val="center" w:pos="5179"/>
        </w:tabs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ab/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>_____________________________________________________________________________</w:t>
      </w: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B912D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</w:t>
      </w:r>
    </w:p>
    <w:p w:rsidR="00B912D3" w:rsidRPr="00B912D3" w:rsidRDefault="00B912D3" w:rsidP="00B912D3">
      <w:pPr>
        <w:suppressAutoHyphens/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suppressAutoHyphens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suppressAutoHyphens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suppressAutoHyphens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Pr="00B912D3" w:rsidRDefault="00B912D3" w:rsidP="00B912D3">
      <w:pPr>
        <w:suppressAutoHyphens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912D3" w:rsidRDefault="00B912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912D3">
        <w:rPr>
          <w:rFonts w:ascii="Times New Roman" w:eastAsia="Calibri" w:hAnsi="Times New Roman" w:cs="Times New Roman"/>
          <w:sz w:val="28"/>
          <w:szCs w:val="28"/>
          <w:lang w:eastAsia="en-US"/>
        </w:rPr>
        <w:t>Название костюма ________________________</w:t>
      </w:r>
      <w:r w:rsidR="002B73D3">
        <w:rPr>
          <w:rFonts w:ascii="Times New Roman" w:eastAsia="Calibri" w:hAnsi="Times New Roman" w:cs="Times New Roman"/>
          <w:sz w:val="28"/>
          <w:szCs w:val="28"/>
          <w:lang w:eastAsia="en-US"/>
        </w:rPr>
        <w:t>_________________________</w:t>
      </w:r>
    </w:p>
    <w:p w:rsidR="002B73D3" w:rsidRPr="00B912D3" w:rsidRDefault="002B73D3" w:rsidP="00B912D3">
      <w:pPr>
        <w:tabs>
          <w:tab w:val="center" w:pos="5179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B912D3" w:rsidRPr="00B912D3" w:rsidRDefault="00B912D3" w:rsidP="00B912D3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912D3">
        <w:rPr>
          <w:rFonts w:ascii="Times New Roman" w:eastAsia="Calibri" w:hAnsi="Times New Roman" w:cs="Times New Roman"/>
          <w:sz w:val="28"/>
          <w:szCs w:val="28"/>
          <w:lang w:eastAsia="en-US"/>
        </w:rPr>
        <w:t>Эскиз:</w:t>
      </w:r>
    </w:p>
    <w:tbl>
      <w:tblPr>
        <w:tblStyle w:val="a3"/>
        <w:tblW w:w="10018" w:type="dxa"/>
        <w:tblInd w:w="-431" w:type="dxa"/>
        <w:tblLook w:val="04A0" w:firstRow="1" w:lastRow="0" w:firstColumn="1" w:lastColumn="0" w:noHBand="0" w:noVBand="1"/>
      </w:tblPr>
      <w:tblGrid>
        <w:gridCol w:w="10018"/>
      </w:tblGrid>
      <w:tr w:rsidR="00B912D3" w:rsidRPr="00B912D3" w:rsidTr="006A6EA0">
        <w:trPr>
          <w:trHeight w:val="10881"/>
        </w:trPr>
        <w:tc>
          <w:tcPr>
            <w:tcW w:w="10018" w:type="dxa"/>
          </w:tcPr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9F1F4A" w:rsidRPr="00B912D3" w:rsidRDefault="009F1F4A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912D3" w:rsidRPr="00B912D3" w:rsidRDefault="00B912D3" w:rsidP="00B912D3">
            <w:pPr>
              <w:tabs>
                <w:tab w:val="center" w:pos="5179"/>
              </w:tabs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F36EE4" w:rsidRPr="00816DFD" w:rsidRDefault="00F36EE4" w:rsidP="00816DFD">
      <w:pPr>
        <w:tabs>
          <w:tab w:val="left" w:pos="4200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24A50" w:rsidRPr="00816DFD" w:rsidRDefault="00F24A50" w:rsidP="00F24A5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16DFD">
        <w:rPr>
          <w:rFonts w:ascii="Times New Roman" w:hAnsi="Times New Roman" w:cs="Times New Roman"/>
          <w:b/>
          <w:sz w:val="28"/>
          <w:szCs w:val="28"/>
        </w:rPr>
        <w:t>Максимальна</w:t>
      </w:r>
      <w:r>
        <w:rPr>
          <w:rFonts w:ascii="Times New Roman" w:hAnsi="Times New Roman" w:cs="Times New Roman"/>
          <w:b/>
          <w:sz w:val="28"/>
          <w:szCs w:val="28"/>
        </w:rPr>
        <w:t>я оценка за задание - 65 баллов</w:t>
      </w:r>
      <w:r w:rsidRPr="00816DFD">
        <w:rPr>
          <w:rFonts w:ascii="Times New Roman" w:hAnsi="Times New Roman" w:cs="Times New Roman"/>
          <w:b/>
          <w:sz w:val="28"/>
          <w:szCs w:val="28"/>
        </w:rPr>
        <w:t>.</w:t>
      </w:r>
    </w:p>
    <w:p w:rsidR="00F24A50" w:rsidRDefault="00F24A50" w:rsidP="00816DF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16DFD" w:rsidRDefault="00816DFD" w:rsidP="00816DF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за выполнение всех заданий теоретич</w:t>
      </w:r>
      <w:r w:rsidR="0056281F">
        <w:rPr>
          <w:rFonts w:ascii="Times New Roman" w:hAnsi="Times New Roman" w:cs="Times New Roman"/>
          <w:b/>
          <w:sz w:val="28"/>
          <w:szCs w:val="28"/>
        </w:rPr>
        <w:t>еского и творческого туров – 255</w:t>
      </w:r>
      <w:r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56281F">
        <w:rPr>
          <w:rFonts w:ascii="Times New Roman" w:hAnsi="Times New Roman" w:cs="Times New Roman"/>
          <w:b/>
          <w:sz w:val="28"/>
          <w:szCs w:val="28"/>
        </w:rPr>
        <w:t>ов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sectPr w:rsidR="00816DFD" w:rsidSect="00417F7B">
      <w:footerReference w:type="default" r:id="rId20"/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35C4" w:rsidRDefault="009835C4" w:rsidP="005A2F0F">
      <w:pPr>
        <w:spacing w:after="0" w:line="240" w:lineRule="auto"/>
      </w:pPr>
      <w:r>
        <w:separator/>
      </w:r>
    </w:p>
  </w:endnote>
  <w:endnote w:type="continuationSeparator" w:id="0">
    <w:p w:rsidR="009835C4" w:rsidRDefault="009835C4" w:rsidP="005A2F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2803125"/>
      <w:docPartObj>
        <w:docPartGallery w:val="Page Numbers (Bottom of Page)"/>
        <w:docPartUnique/>
      </w:docPartObj>
    </w:sdtPr>
    <w:sdtEndPr/>
    <w:sdtContent>
      <w:p w:rsidR="005A2F0F" w:rsidRDefault="005A2F0F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C7682">
          <w:rPr>
            <w:noProof/>
          </w:rPr>
          <w:t>16</w:t>
        </w:r>
        <w:r>
          <w:fldChar w:fldCharType="end"/>
        </w:r>
      </w:p>
    </w:sdtContent>
  </w:sdt>
  <w:p w:rsidR="005A2F0F" w:rsidRDefault="005A2F0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35C4" w:rsidRDefault="009835C4" w:rsidP="005A2F0F">
      <w:pPr>
        <w:spacing w:after="0" w:line="240" w:lineRule="auto"/>
      </w:pPr>
      <w:r>
        <w:separator/>
      </w:r>
    </w:p>
  </w:footnote>
  <w:footnote w:type="continuationSeparator" w:id="0">
    <w:p w:rsidR="009835C4" w:rsidRDefault="009835C4" w:rsidP="005A2F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A72869"/>
    <w:multiLevelType w:val="hybridMultilevel"/>
    <w:tmpl w:val="6BD8DB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7024C0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38A96607"/>
    <w:multiLevelType w:val="hybridMultilevel"/>
    <w:tmpl w:val="C0BC8D20"/>
    <w:lvl w:ilvl="0" w:tplc="04190001">
      <w:start w:val="1"/>
      <w:numFmt w:val="bullet"/>
      <w:lvlText w:val=""/>
      <w:lvlJc w:val="left"/>
      <w:pPr>
        <w:ind w:left="11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68" w:hanging="360"/>
      </w:pPr>
      <w:rPr>
        <w:rFonts w:ascii="Wingdings" w:hAnsi="Wingdings" w:hint="default"/>
      </w:rPr>
    </w:lvl>
  </w:abstractNum>
  <w:abstractNum w:abstractNumId="3" w15:restartNumberingAfterBreak="0">
    <w:nsid w:val="48F2305D"/>
    <w:multiLevelType w:val="hybridMultilevel"/>
    <w:tmpl w:val="34C02A4E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4" w15:restartNumberingAfterBreak="0">
    <w:nsid w:val="4BA946E1"/>
    <w:multiLevelType w:val="hybridMultilevel"/>
    <w:tmpl w:val="F03CE08C"/>
    <w:lvl w:ilvl="0" w:tplc="EB9C818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8886CBC"/>
    <w:multiLevelType w:val="hybridMultilevel"/>
    <w:tmpl w:val="8AD0D286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6" w15:restartNumberingAfterBreak="0">
    <w:nsid w:val="7931266F"/>
    <w:multiLevelType w:val="hybridMultilevel"/>
    <w:tmpl w:val="C8A0387A"/>
    <w:lvl w:ilvl="0" w:tplc="0419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ED1BB4"/>
    <w:multiLevelType w:val="hybridMultilevel"/>
    <w:tmpl w:val="E8D02E80"/>
    <w:lvl w:ilvl="0" w:tplc="04190001">
      <w:start w:val="1"/>
      <w:numFmt w:val="bullet"/>
      <w:lvlText w:val=""/>
      <w:lvlJc w:val="left"/>
      <w:pPr>
        <w:ind w:left="74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8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3"/>
  </w:num>
  <w:num w:numId="5">
    <w:abstractNumId w:val="7"/>
  </w:num>
  <w:num w:numId="6">
    <w:abstractNumId w:val="1"/>
  </w:num>
  <w:num w:numId="7">
    <w:abstractNumId w:val="9"/>
  </w:num>
  <w:num w:numId="8">
    <w:abstractNumId w:val="8"/>
  </w:num>
  <w:num w:numId="9">
    <w:abstractNumId w:val="6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6EE4"/>
    <w:rsid w:val="00037831"/>
    <w:rsid w:val="000C4C3F"/>
    <w:rsid w:val="000C56BD"/>
    <w:rsid w:val="00104768"/>
    <w:rsid w:val="00150D91"/>
    <w:rsid w:val="002101C4"/>
    <w:rsid w:val="002B73D3"/>
    <w:rsid w:val="00417F7B"/>
    <w:rsid w:val="005026B9"/>
    <w:rsid w:val="00537A9F"/>
    <w:rsid w:val="0056281F"/>
    <w:rsid w:val="005707C1"/>
    <w:rsid w:val="005A2F0F"/>
    <w:rsid w:val="005C7682"/>
    <w:rsid w:val="00690FD0"/>
    <w:rsid w:val="006A6EA0"/>
    <w:rsid w:val="00790102"/>
    <w:rsid w:val="00816DFD"/>
    <w:rsid w:val="008E1D39"/>
    <w:rsid w:val="009835C4"/>
    <w:rsid w:val="009A1263"/>
    <w:rsid w:val="009F1F4A"/>
    <w:rsid w:val="00B74E50"/>
    <w:rsid w:val="00B912D3"/>
    <w:rsid w:val="00C234AB"/>
    <w:rsid w:val="00E25D48"/>
    <w:rsid w:val="00F24A50"/>
    <w:rsid w:val="00F36EE4"/>
    <w:rsid w:val="00F52015"/>
    <w:rsid w:val="00F540E6"/>
    <w:rsid w:val="00F541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425A8C"/>
  <w15:docId w15:val="{CC52D0DE-BC5C-4ACC-A403-5DA6030EE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6EE4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36E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36EE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36E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36EE4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uiPriority w:val="99"/>
    <w:rsid w:val="00F36EE4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table" w:customStyle="1" w:styleId="6">
    <w:name w:val="Сетка таблицы6"/>
    <w:basedOn w:val="a1"/>
    <w:uiPriority w:val="59"/>
    <w:rsid w:val="002101C4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5A2F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A2F0F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5A2F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A2F0F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672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2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5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E19A0A-8400-45FC-8518-26AC22586A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1604</Words>
  <Characters>9148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компьютер</cp:lastModifiedBy>
  <cp:revision>5</cp:revision>
  <dcterms:created xsi:type="dcterms:W3CDTF">2022-11-22T21:07:00Z</dcterms:created>
  <dcterms:modified xsi:type="dcterms:W3CDTF">2022-11-22T21:09:00Z</dcterms:modified>
</cp:coreProperties>
</file>